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98CE" w14:textId="34769D04" w:rsidR="0076650F" w:rsidRDefault="000B5487" w:rsidP="000B5487">
      <w:pPr>
        <w:rPr>
          <w:rFonts w:ascii="Garamond" w:hAnsi="Garamond"/>
          <w:b/>
          <w:bCs/>
          <w:sz w:val="24"/>
          <w:szCs w:val="24"/>
        </w:rPr>
      </w:pPr>
      <w:r>
        <w:rPr>
          <w:rFonts w:ascii="Garamond" w:hAnsi="Garamond"/>
          <w:b/>
          <w:bCs/>
          <w:sz w:val="24"/>
          <w:szCs w:val="24"/>
        </w:rPr>
        <w:t>LMU</w:t>
      </w:r>
    </w:p>
    <w:p w14:paraId="5DA5D609" w14:textId="5F39B1AF" w:rsidR="007D2DE8" w:rsidRPr="000B5487" w:rsidRDefault="007D2DE8" w:rsidP="000B5487">
      <w:pPr>
        <w:rPr>
          <w:rFonts w:ascii="Garamond" w:hAnsi="Garamond"/>
          <w:b/>
          <w:bCs/>
          <w:sz w:val="24"/>
          <w:szCs w:val="24"/>
        </w:rPr>
      </w:pPr>
      <w:r w:rsidRPr="000B5487">
        <w:rPr>
          <w:rFonts w:ascii="Garamond" w:hAnsi="Garamond"/>
          <w:b/>
          <w:bCs/>
          <w:sz w:val="24"/>
          <w:szCs w:val="24"/>
        </w:rPr>
        <w:t>FALL 2021</w:t>
      </w:r>
    </w:p>
    <w:p w14:paraId="69CA84D2" w14:textId="21F2E176" w:rsidR="000B5487" w:rsidRPr="000B5487" w:rsidRDefault="00584CE7" w:rsidP="000B5487">
      <w:pPr>
        <w:rPr>
          <w:rFonts w:ascii="Garamond" w:hAnsi="Garamond"/>
          <w:b/>
          <w:bCs/>
          <w:sz w:val="24"/>
          <w:szCs w:val="24"/>
        </w:rPr>
      </w:pPr>
      <w:r w:rsidRPr="000B5487">
        <w:rPr>
          <w:rFonts w:ascii="Garamond" w:hAnsi="Garamond"/>
          <w:b/>
          <w:bCs/>
          <w:sz w:val="24"/>
          <w:szCs w:val="24"/>
        </w:rPr>
        <w:t>THST 3252</w:t>
      </w:r>
      <w:r w:rsidR="00BC0908" w:rsidRPr="000B5487">
        <w:rPr>
          <w:rFonts w:ascii="Garamond" w:hAnsi="Garamond"/>
          <w:b/>
          <w:bCs/>
          <w:sz w:val="24"/>
          <w:szCs w:val="24"/>
        </w:rPr>
        <w:t>/MDGK 3352</w:t>
      </w:r>
      <w:r w:rsidRPr="000B5487">
        <w:rPr>
          <w:rFonts w:ascii="Garamond" w:hAnsi="Garamond"/>
          <w:b/>
          <w:bCs/>
          <w:sz w:val="24"/>
          <w:szCs w:val="24"/>
        </w:rPr>
        <w:t>: Orthodox Christian Spirituality</w:t>
      </w:r>
      <w:r w:rsidR="000B5487">
        <w:rPr>
          <w:rFonts w:ascii="Garamond" w:hAnsi="Garamond"/>
          <w:b/>
          <w:bCs/>
          <w:sz w:val="24"/>
          <w:szCs w:val="24"/>
        </w:rPr>
        <w:t xml:space="preserve"> (</w:t>
      </w:r>
      <w:r w:rsidR="000B5487" w:rsidRPr="000B5487">
        <w:rPr>
          <w:rFonts w:ascii="Garamond" w:hAnsi="Garamond"/>
          <w:b/>
          <w:bCs/>
          <w:sz w:val="24"/>
          <w:szCs w:val="24"/>
        </w:rPr>
        <w:t xml:space="preserve">4 </w:t>
      </w:r>
      <w:r w:rsidR="000B5487">
        <w:rPr>
          <w:rFonts w:ascii="Garamond" w:hAnsi="Garamond"/>
          <w:b/>
          <w:bCs/>
          <w:sz w:val="24"/>
          <w:szCs w:val="24"/>
        </w:rPr>
        <w:t>units)</w:t>
      </w:r>
    </w:p>
    <w:p w14:paraId="47261933" w14:textId="66BC57D5" w:rsidR="00B050AA" w:rsidRPr="000B5487" w:rsidRDefault="000B5487" w:rsidP="000B5487">
      <w:pPr>
        <w:rPr>
          <w:rFonts w:ascii="Garamond" w:hAnsi="Garamond"/>
          <w:b/>
          <w:bCs/>
          <w:sz w:val="24"/>
          <w:szCs w:val="24"/>
        </w:rPr>
      </w:pPr>
      <w:r>
        <w:rPr>
          <w:rFonts w:ascii="Garamond" w:hAnsi="Garamond"/>
          <w:b/>
          <w:bCs/>
          <w:sz w:val="24"/>
          <w:szCs w:val="24"/>
        </w:rPr>
        <w:t>SECTION TIMES/DAYS:</w:t>
      </w:r>
      <w:r w:rsidR="00584CE7" w:rsidRPr="000B5487">
        <w:rPr>
          <w:rFonts w:ascii="Garamond" w:hAnsi="Garamond"/>
          <w:b/>
          <w:bCs/>
          <w:sz w:val="24"/>
          <w:szCs w:val="24"/>
        </w:rPr>
        <w:t xml:space="preserve"> </w:t>
      </w:r>
      <w:r w:rsidR="00B050AA" w:rsidRPr="000B5487">
        <w:rPr>
          <w:rFonts w:ascii="Garamond" w:hAnsi="Garamond"/>
          <w:b/>
          <w:bCs/>
          <w:sz w:val="24"/>
          <w:szCs w:val="24"/>
        </w:rPr>
        <w:t xml:space="preserve">Tuesday/Thursday 6:30-8:00 PM  </w:t>
      </w:r>
    </w:p>
    <w:p w14:paraId="5F5B462F" w14:textId="0C285DF5" w:rsidR="00EA127F" w:rsidRPr="000B5487" w:rsidRDefault="00EA127F" w:rsidP="007D2DE8">
      <w:pPr>
        <w:rPr>
          <w:rFonts w:ascii="Garamond" w:hAnsi="Garamond"/>
          <w:sz w:val="24"/>
          <w:szCs w:val="24"/>
        </w:rPr>
      </w:pPr>
      <w:r w:rsidRPr="000B5487">
        <w:rPr>
          <w:rFonts w:ascii="Garamond" w:hAnsi="Garamond"/>
          <w:b/>
          <w:bCs/>
          <w:sz w:val="24"/>
          <w:szCs w:val="24"/>
        </w:rPr>
        <w:t xml:space="preserve">Instructor: </w:t>
      </w:r>
      <w:r w:rsidRPr="000B5487">
        <w:rPr>
          <w:rFonts w:ascii="Garamond" w:hAnsi="Garamond"/>
          <w:sz w:val="24"/>
          <w:szCs w:val="24"/>
        </w:rPr>
        <w:t xml:space="preserve">Fr. Michael K. </w:t>
      </w:r>
      <w:proofErr w:type="spellStart"/>
      <w:r w:rsidRPr="000B5487">
        <w:rPr>
          <w:rFonts w:ascii="Garamond" w:hAnsi="Garamond"/>
          <w:sz w:val="24"/>
          <w:szCs w:val="24"/>
        </w:rPr>
        <w:t>Courey</w:t>
      </w:r>
      <w:proofErr w:type="spellEnd"/>
      <w:r w:rsidRPr="000B5487">
        <w:rPr>
          <w:rFonts w:ascii="Garamond" w:hAnsi="Garamond"/>
          <w:sz w:val="24"/>
          <w:szCs w:val="24"/>
        </w:rPr>
        <w:t xml:space="preserve">, </w:t>
      </w:r>
      <w:proofErr w:type="spellStart"/>
      <w:r w:rsidRPr="000B5487">
        <w:rPr>
          <w:rFonts w:ascii="Garamond" w:hAnsi="Garamond"/>
          <w:sz w:val="24"/>
          <w:szCs w:val="24"/>
        </w:rPr>
        <w:t>D.Min</w:t>
      </w:r>
      <w:proofErr w:type="spellEnd"/>
    </w:p>
    <w:p w14:paraId="0630811A" w14:textId="0BACD83B" w:rsidR="00EA127F" w:rsidRPr="000B5487" w:rsidRDefault="00EA127F" w:rsidP="007D2DE8">
      <w:pPr>
        <w:rPr>
          <w:rFonts w:ascii="Garamond" w:hAnsi="Garamond"/>
          <w:sz w:val="24"/>
          <w:szCs w:val="24"/>
        </w:rPr>
      </w:pPr>
      <w:r w:rsidRPr="000B5487">
        <w:rPr>
          <w:rFonts w:ascii="Garamond" w:hAnsi="Garamond"/>
          <w:sz w:val="24"/>
          <w:szCs w:val="24"/>
        </w:rPr>
        <w:t xml:space="preserve">Phone: 310-749-2810 </w:t>
      </w:r>
    </w:p>
    <w:p w14:paraId="00EFFFB1" w14:textId="36080F23" w:rsidR="00EA127F" w:rsidRPr="000B5487" w:rsidRDefault="00EA127F" w:rsidP="007D2DE8">
      <w:pPr>
        <w:rPr>
          <w:rFonts w:ascii="Garamond" w:hAnsi="Garamond"/>
          <w:sz w:val="24"/>
          <w:szCs w:val="24"/>
        </w:rPr>
      </w:pPr>
      <w:r w:rsidRPr="000B5487">
        <w:rPr>
          <w:rFonts w:ascii="Garamond" w:hAnsi="Garamond"/>
          <w:sz w:val="24"/>
          <w:szCs w:val="24"/>
        </w:rPr>
        <w:t xml:space="preserve">Email: </w:t>
      </w:r>
      <w:r w:rsidR="001D6AA0" w:rsidRPr="000B5487">
        <w:rPr>
          <w:rFonts w:ascii="Garamond" w:hAnsi="Garamond"/>
          <w:sz w:val="24"/>
          <w:szCs w:val="24"/>
        </w:rPr>
        <w:t>michael.courey@lmu.edu</w:t>
      </w:r>
    </w:p>
    <w:p w14:paraId="41D8A75B" w14:textId="55D425D1" w:rsidR="00EA127F" w:rsidRPr="000B5487" w:rsidRDefault="00EA127F" w:rsidP="007D2DE8">
      <w:pPr>
        <w:rPr>
          <w:rFonts w:ascii="Garamond" w:hAnsi="Garamond"/>
          <w:sz w:val="24"/>
          <w:szCs w:val="24"/>
        </w:rPr>
      </w:pPr>
      <w:r w:rsidRPr="000B5487">
        <w:rPr>
          <w:rFonts w:ascii="Garamond" w:hAnsi="Garamond"/>
          <w:sz w:val="24"/>
          <w:szCs w:val="24"/>
        </w:rPr>
        <w:t xml:space="preserve">Office Location: </w:t>
      </w:r>
      <w:r w:rsidR="00D026E2" w:rsidRPr="000B5487">
        <w:rPr>
          <w:rFonts w:ascii="Garamond" w:hAnsi="Garamond"/>
          <w:sz w:val="24"/>
          <w:szCs w:val="24"/>
        </w:rPr>
        <w:t>University Hall 3731</w:t>
      </w:r>
    </w:p>
    <w:p w14:paraId="4E86A1E9" w14:textId="5A132AD1" w:rsidR="00EA127F" w:rsidRPr="000B5487" w:rsidRDefault="00EA127F" w:rsidP="007D2DE8">
      <w:pPr>
        <w:rPr>
          <w:rFonts w:ascii="Garamond" w:hAnsi="Garamond"/>
          <w:sz w:val="24"/>
          <w:szCs w:val="24"/>
        </w:rPr>
      </w:pPr>
      <w:r w:rsidRPr="000B5487">
        <w:rPr>
          <w:rFonts w:ascii="Garamond" w:hAnsi="Garamond"/>
          <w:sz w:val="24"/>
          <w:szCs w:val="24"/>
        </w:rPr>
        <w:t xml:space="preserve">Office Hours: </w:t>
      </w:r>
      <w:r w:rsidR="00D026E2" w:rsidRPr="000B5487">
        <w:rPr>
          <w:rFonts w:ascii="Garamond" w:hAnsi="Garamond"/>
          <w:sz w:val="24"/>
          <w:szCs w:val="24"/>
        </w:rPr>
        <w:t xml:space="preserve">Tuesday/Thursday 5:00-6:00 PM and </w:t>
      </w:r>
      <w:r w:rsidRPr="000B5487">
        <w:rPr>
          <w:rFonts w:ascii="Garamond" w:hAnsi="Garamond"/>
          <w:sz w:val="24"/>
          <w:szCs w:val="24"/>
        </w:rPr>
        <w:t>by appointment</w:t>
      </w:r>
    </w:p>
    <w:p w14:paraId="38A3787C" w14:textId="7251FB58" w:rsidR="00EA127F" w:rsidRPr="000B5487" w:rsidRDefault="00EA127F" w:rsidP="007D2DE8">
      <w:pPr>
        <w:rPr>
          <w:rFonts w:ascii="Garamond" w:hAnsi="Garamond"/>
          <w:sz w:val="24"/>
          <w:szCs w:val="24"/>
        </w:rPr>
      </w:pPr>
    </w:p>
    <w:p w14:paraId="4E24580D" w14:textId="72AC2A77" w:rsidR="00EA127F" w:rsidRPr="000B5487" w:rsidRDefault="00EA127F" w:rsidP="007D2DE8">
      <w:pPr>
        <w:rPr>
          <w:rFonts w:ascii="Garamond" w:hAnsi="Garamond"/>
          <w:b/>
          <w:bCs/>
          <w:sz w:val="24"/>
          <w:szCs w:val="24"/>
        </w:rPr>
      </w:pPr>
      <w:r w:rsidRPr="000B5487">
        <w:rPr>
          <w:rFonts w:ascii="Garamond" w:hAnsi="Garamond"/>
          <w:b/>
          <w:bCs/>
          <w:sz w:val="24"/>
          <w:szCs w:val="24"/>
        </w:rPr>
        <w:t xml:space="preserve">Course Description: </w:t>
      </w:r>
    </w:p>
    <w:p w14:paraId="5E5B675B" w14:textId="77777777" w:rsidR="00986242" w:rsidRDefault="00986242" w:rsidP="007D2DE8">
      <w:pPr>
        <w:rPr>
          <w:rFonts w:ascii="Garamond" w:hAnsi="Garamond"/>
          <w:sz w:val="24"/>
          <w:szCs w:val="24"/>
        </w:rPr>
      </w:pPr>
    </w:p>
    <w:p w14:paraId="4F580D5F" w14:textId="031BD8DE" w:rsidR="00584CE7" w:rsidRPr="000B5487" w:rsidRDefault="00584CE7" w:rsidP="007D2DE8">
      <w:pPr>
        <w:rPr>
          <w:rFonts w:ascii="Garamond" w:hAnsi="Garamond"/>
          <w:sz w:val="24"/>
          <w:szCs w:val="24"/>
        </w:rPr>
      </w:pPr>
      <w:r w:rsidRPr="000B5487">
        <w:rPr>
          <w:rFonts w:ascii="Garamond" w:hAnsi="Garamond"/>
          <w:sz w:val="24"/>
          <w:szCs w:val="24"/>
        </w:rPr>
        <w:t>This course will introduce students to the rich spiritual tradition of Eastern Orthodox Christianity.  Students will examine principles of spiritual development and various dimensions of spirituality from the time of the desert fathers and ancient monastic traditions to the present.</w:t>
      </w:r>
    </w:p>
    <w:p w14:paraId="1A5C969D" w14:textId="6D0AC41F" w:rsidR="00584CE7" w:rsidRPr="000B5487" w:rsidRDefault="00584CE7" w:rsidP="007D2DE8">
      <w:pPr>
        <w:rPr>
          <w:rFonts w:ascii="Garamond" w:hAnsi="Garamond"/>
          <w:sz w:val="24"/>
          <w:szCs w:val="24"/>
        </w:rPr>
      </w:pPr>
    </w:p>
    <w:p w14:paraId="5112D737" w14:textId="16C56676" w:rsidR="00584CE7" w:rsidRPr="000B5487" w:rsidRDefault="00584CE7" w:rsidP="007D2DE8">
      <w:pPr>
        <w:rPr>
          <w:rFonts w:ascii="Garamond" w:hAnsi="Garamond"/>
          <w:sz w:val="24"/>
          <w:szCs w:val="24"/>
        </w:rPr>
      </w:pPr>
      <w:r w:rsidRPr="000B5487">
        <w:rPr>
          <w:rFonts w:ascii="Garamond" w:hAnsi="Garamond"/>
          <w:b/>
          <w:bCs/>
          <w:sz w:val="24"/>
          <w:szCs w:val="24"/>
        </w:rPr>
        <w:t>University Core</w:t>
      </w:r>
      <w:r w:rsidRPr="000B5487">
        <w:rPr>
          <w:rFonts w:ascii="Garamond" w:hAnsi="Garamond"/>
          <w:sz w:val="24"/>
          <w:szCs w:val="24"/>
        </w:rPr>
        <w:t xml:space="preserve"> </w:t>
      </w:r>
      <w:r w:rsidR="008B78F0" w:rsidRPr="000B5487">
        <w:rPr>
          <w:rFonts w:ascii="Garamond" w:hAnsi="Garamond"/>
          <w:sz w:val="24"/>
          <w:szCs w:val="24"/>
        </w:rPr>
        <w:t>fulfilled</w:t>
      </w:r>
      <w:r w:rsidRPr="000B5487">
        <w:rPr>
          <w:rFonts w:ascii="Garamond" w:hAnsi="Garamond"/>
          <w:sz w:val="24"/>
          <w:szCs w:val="24"/>
        </w:rPr>
        <w:t>: Integrations: Faith and Reason</w:t>
      </w:r>
    </w:p>
    <w:p w14:paraId="2CB170C0" w14:textId="2E3F3B6F" w:rsidR="00DC18E5" w:rsidRPr="000B5487" w:rsidRDefault="00DC18E5" w:rsidP="007D2DE8">
      <w:pPr>
        <w:rPr>
          <w:rFonts w:ascii="Garamond" w:hAnsi="Garamond"/>
          <w:sz w:val="24"/>
          <w:szCs w:val="24"/>
        </w:rPr>
      </w:pPr>
    </w:p>
    <w:p w14:paraId="1880F8A6" w14:textId="77777777" w:rsidR="000B5487" w:rsidRDefault="00DC18E5" w:rsidP="007D2DE8">
      <w:pPr>
        <w:rPr>
          <w:rFonts w:ascii="Garamond" w:hAnsi="Garamond"/>
          <w:b/>
          <w:bCs/>
          <w:sz w:val="24"/>
          <w:szCs w:val="24"/>
        </w:rPr>
      </w:pPr>
      <w:r w:rsidRPr="000B5487">
        <w:rPr>
          <w:rFonts w:ascii="Garamond" w:hAnsi="Garamond"/>
          <w:b/>
          <w:bCs/>
          <w:sz w:val="24"/>
          <w:szCs w:val="24"/>
        </w:rPr>
        <w:t xml:space="preserve">Student Learning Outcomes:  </w:t>
      </w:r>
    </w:p>
    <w:p w14:paraId="4F18E7CB" w14:textId="77777777" w:rsidR="00986242" w:rsidRDefault="00986242" w:rsidP="007D2DE8">
      <w:pPr>
        <w:rPr>
          <w:rFonts w:ascii="Garamond" w:hAnsi="Garamond"/>
          <w:sz w:val="24"/>
          <w:szCs w:val="24"/>
        </w:rPr>
      </w:pPr>
    </w:p>
    <w:p w14:paraId="0EBD143C" w14:textId="7398FC6D" w:rsidR="000B5487" w:rsidRDefault="00B93210" w:rsidP="007D2DE8">
      <w:pPr>
        <w:rPr>
          <w:rFonts w:ascii="Garamond" w:hAnsi="Garamond"/>
          <w:sz w:val="24"/>
          <w:szCs w:val="24"/>
        </w:rPr>
      </w:pPr>
      <w:r w:rsidRPr="000B5487">
        <w:rPr>
          <w:rFonts w:ascii="Garamond" w:hAnsi="Garamond"/>
          <w:sz w:val="24"/>
          <w:szCs w:val="24"/>
        </w:rPr>
        <w:t>Over the course of the semester, students will have the following opportunities</w:t>
      </w:r>
      <w:r w:rsidR="00CD335D" w:rsidRPr="000B5487">
        <w:rPr>
          <w:rFonts w:ascii="Garamond" w:hAnsi="Garamond"/>
          <w:sz w:val="24"/>
          <w:szCs w:val="24"/>
        </w:rPr>
        <w:t xml:space="preserve"> for intellectual growth</w:t>
      </w:r>
      <w:r w:rsidR="000B5487">
        <w:rPr>
          <w:rFonts w:ascii="Garamond" w:hAnsi="Garamond"/>
          <w:sz w:val="24"/>
          <w:szCs w:val="24"/>
        </w:rPr>
        <w:t>. Students will</w:t>
      </w:r>
      <w:r w:rsidRPr="000B5487">
        <w:rPr>
          <w:rFonts w:ascii="Garamond" w:hAnsi="Garamond"/>
          <w:sz w:val="24"/>
          <w:szCs w:val="24"/>
        </w:rPr>
        <w:t xml:space="preserve"> </w:t>
      </w:r>
    </w:p>
    <w:p w14:paraId="1B918A46" w14:textId="77777777" w:rsidR="000B5487" w:rsidRDefault="00B93210" w:rsidP="000B5487">
      <w:pPr>
        <w:pStyle w:val="ListParagraph"/>
        <w:numPr>
          <w:ilvl w:val="0"/>
          <w:numId w:val="2"/>
        </w:numPr>
        <w:rPr>
          <w:rFonts w:ascii="Garamond" w:hAnsi="Garamond"/>
          <w:sz w:val="24"/>
          <w:szCs w:val="24"/>
        </w:rPr>
      </w:pPr>
      <w:r w:rsidRPr="000B5487">
        <w:rPr>
          <w:rFonts w:ascii="Garamond" w:hAnsi="Garamond"/>
          <w:sz w:val="24"/>
          <w:szCs w:val="24"/>
        </w:rPr>
        <w:t>gain and express their knowledge of the historical and theological foundation of Orthodox Christian spirituality</w:t>
      </w:r>
    </w:p>
    <w:p w14:paraId="7DE98E9C" w14:textId="35D762B8" w:rsidR="000B5487" w:rsidRPr="000B5487" w:rsidRDefault="000B5487" w:rsidP="000B5487">
      <w:pPr>
        <w:pStyle w:val="ListParagraph"/>
        <w:numPr>
          <w:ilvl w:val="0"/>
          <w:numId w:val="2"/>
        </w:numPr>
        <w:rPr>
          <w:rFonts w:ascii="Garamond" w:hAnsi="Garamond"/>
          <w:sz w:val="24"/>
          <w:szCs w:val="24"/>
        </w:rPr>
      </w:pPr>
      <w:r>
        <w:rPr>
          <w:rFonts w:ascii="Garamond" w:hAnsi="Garamond"/>
          <w:sz w:val="24"/>
          <w:szCs w:val="24"/>
        </w:rPr>
        <w:t>study</w:t>
      </w:r>
      <w:r w:rsidRPr="000B5487">
        <w:rPr>
          <w:rFonts w:ascii="Garamond" w:hAnsi="Garamond"/>
          <w:sz w:val="24"/>
          <w:szCs w:val="24"/>
        </w:rPr>
        <w:t xml:space="preserve"> major figures who have contributed to the written tradition of Orthodox Christian spirituality from the early church to contemporary times by the reading of primary sources</w:t>
      </w:r>
    </w:p>
    <w:p w14:paraId="16B025EB" w14:textId="64DFEF3B" w:rsidR="000B5487" w:rsidRDefault="00B93210" w:rsidP="000B5487">
      <w:pPr>
        <w:pStyle w:val="ListParagraph"/>
        <w:numPr>
          <w:ilvl w:val="0"/>
          <w:numId w:val="2"/>
        </w:numPr>
        <w:rPr>
          <w:rFonts w:ascii="Garamond" w:hAnsi="Garamond"/>
          <w:sz w:val="24"/>
          <w:szCs w:val="24"/>
        </w:rPr>
      </w:pPr>
      <w:r w:rsidRPr="000B5487">
        <w:rPr>
          <w:rFonts w:ascii="Garamond" w:hAnsi="Garamond"/>
          <w:sz w:val="24"/>
          <w:szCs w:val="24"/>
        </w:rPr>
        <w:t xml:space="preserve">enhance their listening </w:t>
      </w:r>
      <w:r w:rsidR="00B42B29" w:rsidRPr="000B5487">
        <w:rPr>
          <w:rFonts w:ascii="Garamond" w:hAnsi="Garamond"/>
          <w:sz w:val="24"/>
          <w:szCs w:val="24"/>
        </w:rPr>
        <w:t xml:space="preserve">and communication </w:t>
      </w:r>
      <w:r w:rsidRPr="000B5487">
        <w:rPr>
          <w:rFonts w:ascii="Garamond" w:hAnsi="Garamond"/>
          <w:sz w:val="24"/>
          <w:szCs w:val="24"/>
        </w:rPr>
        <w:t xml:space="preserve">skills </w:t>
      </w:r>
      <w:r w:rsidR="00B42B29" w:rsidRPr="000B5487">
        <w:rPr>
          <w:rFonts w:ascii="Garamond" w:hAnsi="Garamond"/>
          <w:sz w:val="24"/>
          <w:szCs w:val="24"/>
        </w:rPr>
        <w:t xml:space="preserve">through attentive participation in class discussions on </w:t>
      </w:r>
      <w:r w:rsidR="00CD335D" w:rsidRPr="000B5487">
        <w:rPr>
          <w:rFonts w:ascii="Garamond" w:hAnsi="Garamond"/>
          <w:sz w:val="24"/>
          <w:szCs w:val="24"/>
        </w:rPr>
        <w:t>aspects</w:t>
      </w:r>
      <w:r w:rsidR="00B42B29" w:rsidRPr="000B5487">
        <w:rPr>
          <w:rFonts w:ascii="Garamond" w:hAnsi="Garamond"/>
          <w:sz w:val="24"/>
          <w:szCs w:val="24"/>
        </w:rPr>
        <w:t xml:space="preserve"> presented in a lecture format with an emphasis on a systematic theological approach to the field</w:t>
      </w:r>
    </w:p>
    <w:p w14:paraId="1010E7BD" w14:textId="6BBFFC3B" w:rsidR="00442071" w:rsidRPr="000B5487" w:rsidRDefault="00B42B29" w:rsidP="000B5487">
      <w:pPr>
        <w:pStyle w:val="ListParagraph"/>
        <w:numPr>
          <w:ilvl w:val="0"/>
          <w:numId w:val="2"/>
        </w:numPr>
        <w:rPr>
          <w:rFonts w:ascii="Garamond" w:hAnsi="Garamond"/>
          <w:sz w:val="24"/>
          <w:szCs w:val="24"/>
        </w:rPr>
      </w:pPr>
      <w:r w:rsidRPr="000B5487">
        <w:rPr>
          <w:rFonts w:ascii="Garamond" w:hAnsi="Garamond"/>
          <w:sz w:val="24"/>
          <w:szCs w:val="24"/>
        </w:rPr>
        <w:t xml:space="preserve">develop their writing skills through personal reflection </w:t>
      </w:r>
      <w:r w:rsidR="00CD335D" w:rsidRPr="000B5487">
        <w:rPr>
          <w:rFonts w:ascii="Garamond" w:hAnsi="Garamond"/>
          <w:sz w:val="24"/>
          <w:szCs w:val="24"/>
        </w:rPr>
        <w:t xml:space="preserve">on their own spiritual development </w:t>
      </w:r>
      <w:r w:rsidRPr="000B5487">
        <w:rPr>
          <w:rFonts w:ascii="Garamond" w:hAnsi="Garamond"/>
          <w:sz w:val="24"/>
          <w:szCs w:val="24"/>
        </w:rPr>
        <w:t>and research assignments from selected topics</w:t>
      </w:r>
      <w:r w:rsidR="00CD335D" w:rsidRPr="000B5487">
        <w:rPr>
          <w:rFonts w:ascii="Garamond" w:hAnsi="Garamond"/>
          <w:sz w:val="24"/>
          <w:szCs w:val="24"/>
        </w:rPr>
        <w:t>.</w:t>
      </w:r>
    </w:p>
    <w:p w14:paraId="0D2F8286" w14:textId="72AF018E" w:rsidR="005A79CE" w:rsidRPr="000B5487" w:rsidRDefault="005A79CE" w:rsidP="007D2DE8">
      <w:pPr>
        <w:rPr>
          <w:rFonts w:ascii="Garamond" w:hAnsi="Garamond"/>
          <w:sz w:val="24"/>
          <w:szCs w:val="24"/>
        </w:rPr>
      </w:pPr>
    </w:p>
    <w:p w14:paraId="3EDB8B3D" w14:textId="5959919D" w:rsidR="005A79CE" w:rsidRDefault="005A79CE" w:rsidP="007D2DE8">
      <w:pPr>
        <w:rPr>
          <w:rFonts w:ascii="Garamond" w:hAnsi="Garamond"/>
          <w:sz w:val="24"/>
          <w:szCs w:val="24"/>
        </w:rPr>
      </w:pPr>
      <w:r w:rsidRPr="000B5487">
        <w:rPr>
          <w:rFonts w:ascii="Garamond" w:hAnsi="Garamond"/>
          <w:b/>
          <w:bCs/>
          <w:sz w:val="24"/>
          <w:szCs w:val="24"/>
        </w:rPr>
        <w:t>Prerequisites</w:t>
      </w:r>
      <w:r w:rsidRPr="000B5487">
        <w:rPr>
          <w:rFonts w:ascii="Garamond" w:hAnsi="Garamond"/>
          <w:sz w:val="24"/>
          <w:szCs w:val="24"/>
        </w:rPr>
        <w:t>: none</w:t>
      </w:r>
    </w:p>
    <w:p w14:paraId="5C34246D" w14:textId="77777777" w:rsidR="00986242" w:rsidRPr="000B5487" w:rsidRDefault="00986242" w:rsidP="007D2DE8">
      <w:pPr>
        <w:rPr>
          <w:rFonts w:ascii="Garamond" w:hAnsi="Garamond"/>
          <w:sz w:val="24"/>
          <w:szCs w:val="24"/>
        </w:rPr>
      </w:pPr>
    </w:p>
    <w:p w14:paraId="44BE7B77" w14:textId="436A2B6A" w:rsidR="00987B88" w:rsidRDefault="000B5487" w:rsidP="00987B88">
      <w:pPr>
        <w:widowControl w:val="0"/>
        <w:rPr>
          <w:rFonts w:ascii="Garamond" w:hAnsi="Garamond"/>
          <w:b/>
          <w:sz w:val="24"/>
          <w:szCs w:val="24"/>
          <w:lang w:val="en-GB"/>
        </w:rPr>
      </w:pPr>
      <w:r>
        <w:rPr>
          <w:rFonts w:ascii="Garamond" w:hAnsi="Garamond"/>
          <w:b/>
          <w:sz w:val="24"/>
          <w:szCs w:val="24"/>
          <w:lang w:val="en-GB"/>
        </w:rPr>
        <w:t>Course Work /Expectations:</w:t>
      </w:r>
    </w:p>
    <w:p w14:paraId="5B1069CF" w14:textId="10FB08FA" w:rsidR="000B5487" w:rsidRPr="000B5487" w:rsidRDefault="000B5487" w:rsidP="000B5487">
      <w:pPr>
        <w:pStyle w:val="ListParagraph"/>
        <w:widowControl w:val="0"/>
        <w:numPr>
          <w:ilvl w:val="0"/>
          <w:numId w:val="1"/>
        </w:numPr>
        <w:rPr>
          <w:rFonts w:ascii="Garamond" w:hAnsi="Garamond"/>
          <w:bCs/>
          <w:sz w:val="24"/>
          <w:szCs w:val="24"/>
          <w:lang w:val="en-GB"/>
        </w:rPr>
      </w:pPr>
      <w:r w:rsidRPr="000B5487">
        <w:rPr>
          <w:rFonts w:ascii="Garamond" w:hAnsi="Garamond"/>
          <w:bCs/>
          <w:sz w:val="24"/>
          <w:szCs w:val="24"/>
          <w:lang w:val="en-GB"/>
        </w:rPr>
        <w:t>Attendance/participation</w:t>
      </w:r>
      <w:r>
        <w:rPr>
          <w:rFonts w:ascii="Garamond" w:hAnsi="Garamond"/>
          <w:bCs/>
          <w:sz w:val="24"/>
          <w:szCs w:val="24"/>
          <w:lang w:val="en-GB"/>
        </w:rPr>
        <w:t xml:space="preserve"> 10%</w:t>
      </w:r>
    </w:p>
    <w:p w14:paraId="33B5AD6C" w14:textId="76FCF775" w:rsidR="00C73AEF" w:rsidRDefault="000B5487" w:rsidP="000B5487">
      <w:pPr>
        <w:pStyle w:val="ListParagraph"/>
        <w:numPr>
          <w:ilvl w:val="0"/>
          <w:numId w:val="1"/>
        </w:numPr>
        <w:rPr>
          <w:rFonts w:ascii="Garamond" w:hAnsi="Garamond"/>
          <w:sz w:val="24"/>
          <w:szCs w:val="24"/>
        </w:rPr>
      </w:pPr>
      <w:r w:rsidRPr="000B5487">
        <w:rPr>
          <w:rFonts w:ascii="Garamond" w:hAnsi="Garamond"/>
          <w:sz w:val="24"/>
          <w:szCs w:val="24"/>
        </w:rPr>
        <w:t>5 books reviews 10 % each</w:t>
      </w:r>
    </w:p>
    <w:p w14:paraId="61AE3CBC" w14:textId="5470589F" w:rsidR="000B5487" w:rsidRPr="000B5487" w:rsidRDefault="000B5487" w:rsidP="000B5487">
      <w:pPr>
        <w:pStyle w:val="ListParagraph"/>
        <w:numPr>
          <w:ilvl w:val="0"/>
          <w:numId w:val="1"/>
        </w:numPr>
        <w:rPr>
          <w:rFonts w:ascii="Garamond" w:hAnsi="Garamond"/>
          <w:sz w:val="24"/>
          <w:szCs w:val="24"/>
        </w:rPr>
      </w:pPr>
      <w:r>
        <w:rPr>
          <w:rFonts w:ascii="Garamond" w:hAnsi="Garamond"/>
          <w:sz w:val="24"/>
          <w:szCs w:val="24"/>
        </w:rPr>
        <w:t>A research paper 40%</w:t>
      </w:r>
    </w:p>
    <w:p w14:paraId="1F4B4CF2" w14:textId="77777777" w:rsidR="002A615A" w:rsidRPr="000B5487" w:rsidRDefault="00987B88" w:rsidP="00987B88">
      <w:pPr>
        <w:widowControl w:val="0"/>
        <w:rPr>
          <w:rFonts w:ascii="Garamond" w:hAnsi="Garamond"/>
          <w:sz w:val="24"/>
          <w:szCs w:val="24"/>
          <w:lang w:val="en-GB"/>
        </w:rPr>
      </w:pPr>
      <w:r w:rsidRPr="000B5487">
        <w:rPr>
          <w:rFonts w:ascii="Garamond" w:hAnsi="Garamond"/>
          <w:sz w:val="24"/>
          <w:szCs w:val="24"/>
          <w:lang w:val="en-GB"/>
        </w:rPr>
        <w:tab/>
      </w:r>
    </w:p>
    <w:p w14:paraId="7F7C1D27" w14:textId="05713119" w:rsidR="00987B88" w:rsidRDefault="00987B88" w:rsidP="00987B88">
      <w:pPr>
        <w:widowControl w:val="0"/>
        <w:rPr>
          <w:rFonts w:ascii="Garamond" w:hAnsi="Garamond"/>
          <w:sz w:val="24"/>
          <w:szCs w:val="24"/>
          <w:lang w:val="en-GB"/>
        </w:rPr>
      </w:pPr>
    </w:p>
    <w:p w14:paraId="6275434D" w14:textId="47A3DC28" w:rsidR="00986242" w:rsidRDefault="00986242" w:rsidP="00987B88">
      <w:pPr>
        <w:widowControl w:val="0"/>
        <w:rPr>
          <w:rFonts w:ascii="Garamond" w:hAnsi="Garamond"/>
          <w:sz w:val="24"/>
          <w:szCs w:val="24"/>
          <w:lang w:val="en-GB"/>
        </w:rPr>
      </w:pPr>
    </w:p>
    <w:p w14:paraId="7441B5AE" w14:textId="17E3DB89" w:rsidR="00986242" w:rsidRDefault="00986242" w:rsidP="00987B88">
      <w:pPr>
        <w:widowControl w:val="0"/>
        <w:rPr>
          <w:rFonts w:ascii="Garamond" w:hAnsi="Garamond"/>
          <w:sz w:val="24"/>
          <w:szCs w:val="24"/>
          <w:lang w:val="en-GB"/>
        </w:rPr>
      </w:pPr>
    </w:p>
    <w:p w14:paraId="1B69CC0C" w14:textId="44C5A174" w:rsidR="00986242" w:rsidRDefault="00986242" w:rsidP="00987B88">
      <w:pPr>
        <w:widowControl w:val="0"/>
        <w:rPr>
          <w:rFonts w:ascii="Garamond" w:hAnsi="Garamond"/>
          <w:sz w:val="24"/>
          <w:szCs w:val="24"/>
          <w:lang w:val="en-GB"/>
        </w:rPr>
      </w:pPr>
    </w:p>
    <w:p w14:paraId="6CCFC8B6" w14:textId="7A53EBB2" w:rsidR="00986242" w:rsidRDefault="00986242" w:rsidP="00987B88">
      <w:pPr>
        <w:widowControl w:val="0"/>
        <w:rPr>
          <w:rFonts w:ascii="Garamond" w:hAnsi="Garamond"/>
          <w:sz w:val="24"/>
          <w:szCs w:val="24"/>
          <w:lang w:val="en-GB"/>
        </w:rPr>
      </w:pPr>
    </w:p>
    <w:p w14:paraId="0085F5FE" w14:textId="2E3ABB29" w:rsidR="00986242" w:rsidRDefault="00986242" w:rsidP="00987B88">
      <w:pPr>
        <w:widowControl w:val="0"/>
        <w:rPr>
          <w:rFonts w:ascii="Garamond" w:hAnsi="Garamond"/>
          <w:sz w:val="24"/>
          <w:szCs w:val="24"/>
          <w:lang w:val="en-GB"/>
        </w:rPr>
      </w:pPr>
    </w:p>
    <w:p w14:paraId="1E2ADBFB" w14:textId="6D45E11E" w:rsidR="00986242" w:rsidRDefault="00986242" w:rsidP="00987B88">
      <w:pPr>
        <w:widowControl w:val="0"/>
        <w:rPr>
          <w:rFonts w:ascii="Garamond" w:hAnsi="Garamond"/>
          <w:sz w:val="24"/>
          <w:szCs w:val="24"/>
          <w:lang w:val="en-GB"/>
        </w:rPr>
      </w:pPr>
    </w:p>
    <w:p w14:paraId="764A25F7" w14:textId="7DC03884" w:rsidR="00B050AA" w:rsidRPr="000B5487" w:rsidRDefault="00987B88" w:rsidP="00954573">
      <w:pPr>
        <w:widowControl w:val="0"/>
        <w:rPr>
          <w:rFonts w:ascii="Garamond" w:hAnsi="Garamond"/>
          <w:sz w:val="24"/>
          <w:szCs w:val="24"/>
          <w:lang w:val="en-GB"/>
        </w:rPr>
      </w:pPr>
      <w:r w:rsidRPr="000B5487">
        <w:rPr>
          <w:rFonts w:ascii="Garamond" w:hAnsi="Garamond"/>
          <w:noProof/>
          <w:sz w:val="24"/>
          <w:szCs w:val="24"/>
          <w:lang w:val="en-GB"/>
        </w:rPr>
        <mc:AlternateContent>
          <mc:Choice Requires="wps">
            <w:drawing>
              <wp:anchor distT="0" distB="0" distL="114300" distR="114300" simplePos="0" relativeHeight="251673600" behindDoc="0" locked="0" layoutInCell="0" allowOverlap="1" wp14:anchorId="76AB16BC" wp14:editId="6A5B464E">
                <wp:simplePos x="0" y="0"/>
                <wp:positionH relativeFrom="margin">
                  <wp:posOffset>0</wp:posOffset>
                </wp:positionH>
                <wp:positionV relativeFrom="paragraph">
                  <wp:posOffset>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8C41"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" o:allowincell="f" strokecolor="#020000" strokeweight=".96pt">
                <w10:wrap anchorx="margin"/>
              </v:line>
            </w:pict>
          </mc:Fallback>
        </mc:AlternateContent>
      </w:r>
      <w:r w:rsidRPr="000B5487">
        <w:rPr>
          <w:rFonts w:ascii="Garamond" w:hAnsi="Garamond"/>
          <w:noProof/>
          <w:sz w:val="24"/>
          <w:szCs w:val="24"/>
          <w:lang w:val="en-GB"/>
        </w:rPr>
        <mc:AlternateContent>
          <mc:Choice Requires="wps">
            <w:drawing>
              <wp:anchor distT="0" distB="0" distL="114300" distR="114300" simplePos="0" relativeHeight="251674624" behindDoc="0" locked="0" layoutInCell="0" allowOverlap="1" wp14:anchorId="1C9420D6" wp14:editId="66D7C5AE">
                <wp:simplePos x="0" y="0"/>
                <wp:positionH relativeFrom="margin">
                  <wp:posOffset>0</wp:posOffset>
                </wp:positionH>
                <wp:positionV relativeFrom="paragraph">
                  <wp:posOffset>5715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157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" o:allowincell="f" strokecolor="#020000" strokeweight=".96pt">
                <w10:wrap anchorx="margin"/>
              </v:line>
            </w:pict>
          </mc:Fallback>
        </mc:AlternateContent>
      </w:r>
    </w:p>
    <w:sectPr w:rsidR="00B050AA" w:rsidRPr="000B54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CD67" w14:textId="77777777" w:rsidR="0023071A" w:rsidRDefault="0023071A" w:rsidP="00B33723">
      <w:r>
        <w:separator/>
      </w:r>
    </w:p>
  </w:endnote>
  <w:endnote w:type="continuationSeparator" w:id="0">
    <w:p w14:paraId="74A4F6B0" w14:textId="77777777" w:rsidR="0023071A" w:rsidRDefault="0023071A" w:rsidP="00B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22909"/>
      <w:docPartObj>
        <w:docPartGallery w:val="Page Numbers (Bottom of Page)"/>
        <w:docPartUnique/>
      </w:docPartObj>
    </w:sdtPr>
    <w:sdtEndPr>
      <w:rPr>
        <w:noProof/>
      </w:rPr>
    </w:sdtEndPr>
    <w:sdtContent>
      <w:p w14:paraId="537F45C1" w14:textId="2D37D7C7" w:rsidR="00B33723" w:rsidRDefault="00B33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A95B3" w14:textId="77777777" w:rsidR="00B33723" w:rsidRDefault="00B3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A765" w14:textId="77777777" w:rsidR="0023071A" w:rsidRDefault="0023071A" w:rsidP="00B33723">
      <w:r>
        <w:separator/>
      </w:r>
    </w:p>
  </w:footnote>
  <w:footnote w:type="continuationSeparator" w:id="0">
    <w:p w14:paraId="0C2E408A" w14:textId="77777777" w:rsidR="0023071A" w:rsidRDefault="0023071A" w:rsidP="00B3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558"/>
    <w:multiLevelType w:val="hybridMultilevel"/>
    <w:tmpl w:val="BE7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8653C"/>
    <w:multiLevelType w:val="hybridMultilevel"/>
    <w:tmpl w:val="E04C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E8"/>
    <w:rsid w:val="000008FC"/>
    <w:rsid w:val="00001FD8"/>
    <w:rsid w:val="000B5487"/>
    <w:rsid w:val="000C6A7C"/>
    <w:rsid w:val="00162B5F"/>
    <w:rsid w:val="001A509A"/>
    <w:rsid w:val="001D6AA0"/>
    <w:rsid w:val="0023071A"/>
    <w:rsid w:val="0028014D"/>
    <w:rsid w:val="002A615A"/>
    <w:rsid w:val="00337952"/>
    <w:rsid w:val="00442071"/>
    <w:rsid w:val="004744B5"/>
    <w:rsid w:val="0053068E"/>
    <w:rsid w:val="00561CC7"/>
    <w:rsid w:val="00576C65"/>
    <w:rsid w:val="00584CE7"/>
    <w:rsid w:val="005A79CE"/>
    <w:rsid w:val="005C2A31"/>
    <w:rsid w:val="006D016C"/>
    <w:rsid w:val="0076650F"/>
    <w:rsid w:val="007D2DE8"/>
    <w:rsid w:val="007E79B8"/>
    <w:rsid w:val="008451C6"/>
    <w:rsid w:val="008B78F0"/>
    <w:rsid w:val="008F2EB1"/>
    <w:rsid w:val="00943494"/>
    <w:rsid w:val="00954573"/>
    <w:rsid w:val="00986242"/>
    <w:rsid w:val="00987B88"/>
    <w:rsid w:val="00AE2F11"/>
    <w:rsid w:val="00B050AA"/>
    <w:rsid w:val="00B23036"/>
    <w:rsid w:val="00B33723"/>
    <w:rsid w:val="00B42B29"/>
    <w:rsid w:val="00B93210"/>
    <w:rsid w:val="00BC0908"/>
    <w:rsid w:val="00BD6944"/>
    <w:rsid w:val="00C03776"/>
    <w:rsid w:val="00C50ADA"/>
    <w:rsid w:val="00C73AEF"/>
    <w:rsid w:val="00CD335D"/>
    <w:rsid w:val="00D026E2"/>
    <w:rsid w:val="00D05017"/>
    <w:rsid w:val="00D20E30"/>
    <w:rsid w:val="00DC18E5"/>
    <w:rsid w:val="00DC3BE6"/>
    <w:rsid w:val="00DF7674"/>
    <w:rsid w:val="00EA127F"/>
    <w:rsid w:val="00F3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2DC"/>
  <w15:chartTrackingRefBased/>
  <w15:docId w15:val="{2BCD07BC-1157-4726-89D1-610529FD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27F"/>
    <w:rPr>
      <w:color w:val="0563C1" w:themeColor="hyperlink"/>
      <w:u w:val="single"/>
    </w:rPr>
  </w:style>
  <w:style w:type="character" w:styleId="UnresolvedMention">
    <w:name w:val="Unresolved Mention"/>
    <w:basedOn w:val="DefaultParagraphFont"/>
    <w:uiPriority w:val="99"/>
    <w:semiHidden/>
    <w:unhideWhenUsed/>
    <w:rsid w:val="00EA127F"/>
    <w:rPr>
      <w:color w:val="605E5C"/>
      <w:shd w:val="clear" w:color="auto" w:fill="E1DFDD"/>
    </w:rPr>
  </w:style>
  <w:style w:type="paragraph" w:styleId="Header">
    <w:name w:val="header"/>
    <w:basedOn w:val="Normal"/>
    <w:link w:val="HeaderChar"/>
    <w:uiPriority w:val="99"/>
    <w:unhideWhenUsed/>
    <w:rsid w:val="00B33723"/>
    <w:pPr>
      <w:tabs>
        <w:tab w:val="center" w:pos="4680"/>
        <w:tab w:val="right" w:pos="9360"/>
      </w:tabs>
    </w:pPr>
  </w:style>
  <w:style w:type="character" w:customStyle="1" w:styleId="HeaderChar">
    <w:name w:val="Header Char"/>
    <w:basedOn w:val="DefaultParagraphFont"/>
    <w:link w:val="Header"/>
    <w:uiPriority w:val="99"/>
    <w:rsid w:val="00B33723"/>
  </w:style>
  <w:style w:type="paragraph" w:styleId="Footer">
    <w:name w:val="footer"/>
    <w:basedOn w:val="Normal"/>
    <w:link w:val="FooterChar"/>
    <w:uiPriority w:val="99"/>
    <w:unhideWhenUsed/>
    <w:rsid w:val="00B33723"/>
    <w:pPr>
      <w:tabs>
        <w:tab w:val="center" w:pos="4680"/>
        <w:tab w:val="right" w:pos="9360"/>
      </w:tabs>
    </w:pPr>
  </w:style>
  <w:style w:type="character" w:customStyle="1" w:styleId="FooterChar">
    <w:name w:val="Footer Char"/>
    <w:basedOn w:val="DefaultParagraphFont"/>
    <w:link w:val="Footer"/>
    <w:uiPriority w:val="99"/>
    <w:rsid w:val="00B33723"/>
  </w:style>
  <w:style w:type="paragraph" w:styleId="ListParagraph">
    <w:name w:val="List Paragraph"/>
    <w:basedOn w:val="Normal"/>
    <w:uiPriority w:val="34"/>
    <w:qFormat/>
    <w:rsid w:val="000B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Courey</dc:creator>
  <cp:keywords/>
  <dc:description/>
  <cp:lastModifiedBy>Vassilis Aivazis</cp:lastModifiedBy>
  <cp:revision>3</cp:revision>
  <cp:lastPrinted>2021-08-25T19:10:00Z</cp:lastPrinted>
  <dcterms:created xsi:type="dcterms:W3CDTF">2021-09-09T22:10:00Z</dcterms:created>
  <dcterms:modified xsi:type="dcterms:W3CDTF">2021-09-09T22:21:00Z</dcterms:modified>
</cp:coreProperties>
</file>